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3A8" w:rsidRDefault="002273A8"/>
    <w:p w:rsidR="00154544" w:rsidRDefault="00154544" w:rsidP="00154544">
      <w:pPr>
        <w:pStyle w:val="Ttulo1"/>
        <w:numPr>
          <w:ilvl w:val="0"/>
          <w:numId w:val="2"/>
        </w:numPr>
        <w:jc w:val="center"/>
      </w:pPr>
      <w:r>
        <w:t>Datos Generales</w:t>
      </w:r>
    </w:p>
    <w:tbl>
      <w:tblPr>
        <w:tblStyle w:val="Tablaconcuadrcula"/>
        <w:tblW w:w="0" w:type="auto"/>
        <w:tblInd w:w="817" w:type="dxa"/>
        <w:tblLook w:val="04A0"/>
      </w:tblPr>
      <w:tblGrid>
        <w:gridCol w:w="2660"/>
        <w:gridCol w:w="5984"/>
      </w:tblGrid>
      <w:tr w:rsidR="00A344F0" w:rsidTr="00B86239">
        <w:trPr>
          <w:trHeight w:val="446"/>
        </w:trPr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A344F0" w:rsidRPr="00A344F0" w:rsidRDefault="00154544" w:rsidP="00A344F0">
            <w:r>
              <w:t>Fecha</w:t>
            </w:r>
          </w:p>
        </w:tc>
        <w:tc>
          <w:tcPr>
            <w:tcW w:w="5984" w:type="dxa"/>
            <w:vAlign w:val="center"/>
          </w:tcPr>
          <w:p w:rsidR="00154544" w:rsidRDefault="00154544">
            <w:r>
              <w:t>13/12/2016</w:t>
            </w:r>
          </w:p>
        </w:tc>
      </w:tr>
      <w:tr w:rsidR="00A344F0" w:rsidTr="00B86239">
        <w:trPr>
          <w:trHeight w:val="410"/>
        </w:trPr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A344F0" w:rsidRPr="00A344F0" w:rsidRDefault="00154544" w:rsidP="00A344F0">
            <w:r>
              <w:t>Última versión</w:t>
            </w:r>
          </w:p>
        </w:tc>
        <w:tc>
          <w:tcPr>
            <w:tcW w:w="5984" w:type="dxa"/>
            <w:vAlign w:val="center"/>
          </w:tcPr>
          <w:p w:rsidR="00A344F0" w:rsidRDefault="00154544">
            <w:r>
              <w:t>Versión  1.0</w:t>
            </w:r>
          </w:p>
        </w:tc>
      </w:tr>
      <w:tr w:rsidR="00154544" w:rsidTr="00B86239">
        <w:trPr>
          <w:trHeight w:val="415"/>
        </w:trPr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154544" w:rsidRPr="00A344F0" w:rsidRDefault="00154544" w:rsidP="00A75111">
            <w:r>
              <w:t>Objetivo</w:t>
            </w:r>
          </w:p>
        </w:tc>
        <w:tc>
          <w:tcPr>
            <w:tcW w:w="5984" w:type="dxa"/>
            <w:vAlign w:val="center"/>
          </w:tcPr>
          <w:p w:rsidR="00154544" w:rsidRDefault="00154544">
            <w:r>
              <w:t xml:space="preserve">Actualizar de manera masiva, pudiendo visualizar al momento las ubicaciones de la portada </w:t>
            </w:r>
          </w:p>
        </w:tc>
      </w:tr>
      <w:tr w:rsidR="00154544" w:rsidTr="00B86239">
        <w:trPr>
          <w:trHeight w:val="422"/>
        </w:trPr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154544" w:rsidRPr="00A344F0" w:rsidRDefault="00154544" w:rsidP="00A75111">
            <w:r>
              <w:t>Alcance</w:t>
            </w:r>
          </w:p>
        </w:tc>
        <w:tc>
          <w:tcPr>
            <w:tcW w:w="5984" w:type="dxa"/>
            <w:vAlign w:val="center"/>
          </w:tcPr>
          <w:p w:rsidR="00154544" w:rsidRDefault="00154544">
            <w:r>
              <w:t xml:space="preserve">El responsable de actualizar la portada </w:t>
            </w:r>
          </w:p>
        </w:tc>
      </w:tr>
    </w:tbl>
    <w:p w:rsidR="00A344F0" w:rsidRDefault="00A344F0"/>
    <w:p w:rsidR="00154544" w:rsidRDefault="00154544" w:rsidP="00154544">
      <w:pPr>
        <w:pStyle w:val="Ttulo1"/>
        <w:numPr>
          <w:ilvl w:val="0"/>
          <w:numId w:val="2"/>
        </w:numPr>
        <w:jc w:val="center"/>
      </w:pPr>
      <w:r>
        <w:t>Actores</w:t>
      </w:r>
    </w:p>
    <w:tbl>
      <w:tblPr>
        <w:tblStyle w:val="Tablaconcuadrcula"/>
        <w:tblW w:w="0" w:type="auto"/>
        <w:tblInd w:w="817" w:type="dxa"/>
        <w:tblLook w:val="04A0"/>
      </w:tblPr>
      <w:tblGrid>
        <w:gridCol w:w="2660"/>
        <w:gridCol w:w="5984"/>
      </w:tblGrid>
      <w:tr w:rsidR="00154544" w:rsidTr="00B86239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154544" w:rsidRDefault="00154544" w:rsidP="00154544">
            <w:r>
              <w:t>Administrador</w:t>
            </w:r>
          </w:p>
        </w:tc>
        <w:tc>
          <w:tcPr>
            <w:tcW w:w="5984" w:type="dxa"/>
            <w:vAlign w:val="center"/>
          </w:tcPr>
          <w:p w:rsidR="00154544" w:rsidRDefault="00154544" w:rsidP="00154544">
            <w:r>
              <w:t>Crea las distintas ubicaciones de la portadas, y administra el sitio en su totalidad</w:t>
            </w:r>
          </w:p>
        </w:tc>
      </w:tr>
      <w:tr w:rsidR="00154544" w:rsidTr="00B86239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154544" w:rsidRDefault="00154544" w:rsidP="00154544">
            <w:r>
              <w:t>Usuario</w:t>
            </w:r>
          </w:p>
        </w:tc>
        <w:tc>
          <w:tcPr>
            <w:tcW w:w="5984" w:type="dxa"/>
            <w:vAlign w:val="center"/>
          </w:tcPr>
          <w:p w:rsidR="00154544" w:rsidRDefault="00154544" w:rsidP="00154544">
            <w:r>
              <w:t>Actualiza la portada</w:t>
            </w:r>
          </w:p>
        </w:tc>
      </w:tr>
    </w:tbl>
    <w:p w:rsidR="00154544" w:rsidRDefault="00154544" w:rsidP="00154544">
      <w:r>
        <w:tab/>
      </w:r>
    </w:p>
    <w:p w:rsidR="00154544" w:rsidRDefault="00154544" w:rsidP="00154544">
      <w:pPr>
        <w:pStyle w:val="Ttulo1"/>
        <w:numPr>
          <w:ilvl w:val="0"/>
          <w:numId w:val="2"/>
        </w:numPr>
        <w:jc w:val="center"/>
      </w:pPr>
      <w:r>
        <w:t>Pre Condiciones y Post Condiciones</w:t>
      </w:r>
    </w:p>
    <w:tbl>
      <w:tblPr>
        <w:tblStyle w:val="Tablaconcuadrcula"/>
        <w:tblW w:w="0" w:type="auto"/>
        <w:tblInd w:w="817" w:type="dxa"/>
        <w:tblLook w:val="04A0"/>
      </w:tblPr>
      <w:tblGrid>
        <w:gridCol w:w="2660"/>
        <w:gridCol w:w="5984"/>
      </w:tblGrid>
      <w:tr w:rsidR="00154544" w:rsidTr="00B86239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154544" w:rsidRDefault="00154544" w:rsidP="00A75111">
            <w:r>
              <w:t>Pre condiciones</w:t>
            </w:r>
          </w:p>
        </w:tc>
        <w:tc>
          <w:tcPr>
            <w:tcW w:w="5984" w:type="dxa"/>
            <w:vAlign w:val="center"/>
          </w:tcPr>
          <w:p w:rsidR="00154544" w:rsidRDefault="00154544" w:rsidP="00154544">
            <w:pPr>
              <w:pStyle w:val="Prrafodelista"/>
              <w:numPr>
                <w:ilvl w:val="0"/>
                <w:numId w:val="3"/>
              </w:numPr>
            </w:pPr>
            <w:r>
              <w:t>El usuario debe estar logueado</w:t>
            </w:r>
          </w:p>
          <w:p w:rsidR="00154544" w:rsidRDefault="00154544" w:rsidP="00154544">
            <w:pPr>
              <w:pStyle w:val="Prrafodelista"/>
              <w:numPr>
                <w:ilvl w:val="0"/>
                <w:numId w:val="3"/>
              </w:numPr>
            </w:pPr>
            <w:r>
              <w:t>El usuario debe están en la opción de portada</w:t>
            </w:r>
          </w:p>
          <w:p w:rsidR="00154544" w:rsidRDefault="00154544" w:rsidP="00154544">
            <w:pPr>
              <w:pStyle w:val="Prrafodelista"/>
              <w:numPr>
                <w:ilvl w:val="0"/>
                <w:numId w:val="3"/>
              </w:numPr>
            </w:pPr>
            <w:r>
              <w:t>El usuario debe tener permiso para acceder a dicha opción</w:t>
            </w:r>
          </w:p>
        </w:tc>
      </w:tr>
      <w:tr w:rsidR="00154544" w:rsidTr="00B86239">
        <w:tc>
          <w:tcPr>
            <w:tcW w:w="2660" w:type="dxa"/>
            <w:shd w:val="clear" w:color="auto" w:fill="BFBFBF" w:themeFill="background1" w:themeFillShade="BF"/>
            <w:vAlign w:val="center"/>
          </w:tcPr>
          <w:p w:rsidR="00154544" w:rsidRDefault="00154544" w:rsidP="00A75111">
            <w:r>
              <w:t>Post condiciones</w:t>
            </w:r>
          </w:p>
        </w:tc>
        <w:tc>
          <w:tcPr>
            <w:tcW w:w="5984" w:type="dxa"/>
            <w:vAlign w:val="center"/>
          </w:tcPr>
          <w:p w:rsidR="00154544" w:rsidRDefault="00154544" w:rsidP="00A75111"/>
        </w:tc>
      </w:tr>
    </w:tbl>
    <w:p w:rsidR="00154544" w:rsidRDefault="00154544" w:rsidP="00154544">
      <w:r>
        <w:tab/>
      </w:r>
    </w:p>
    <w:p w:rsidR="009969E5" w:rsidRDefault="009969E5" w:rsidP="009969E5">
      <w:pPr>
        <w:pStyle w:val="Ttulo1"/>
        <w:numPr>
          <w:ilvl w:val="0"/>
          <w:numId w:val="2"/>
        </w:numPr>
        <w:jc w:val="center"/>
      </w:pPr>
      <w:r>
        <w:t>Flujo de acción</w:t>
      </w:r>
    </w:p>
    <w:tbl>
      <w:tblPr>
        <w:tblStyle w:val="Tablaconcuadrcula"/>
        <w:tblW w:w="0" w:type="auto"/>
        <w:tblInd w:w="817" w:type="dxa"/>
        <w:tblLook w:val="04A0"/>
      </w:tblPr>
      <w:tblGrid>
        <w:gridCol w:w="817"/>
        <w:gridCol w:w="7827"/>
      </w:tblGrid>
      <w:tr w:rsidR="009969E5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9969E5" w:rsidRPr="007B34F8" w:rsidRDefault="009969E5" w:rsidP="00A75111">
            <w:pPr>
              <w:rPr>
                <w:b/>
                <w:sz w:val="32"/>
                <w:szCs w:val="32"/>
              </w:rPr>
            </w:pPr>
            <w:r w:rsidRPr="007B34F8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827" w:type="dxa"/>
            <w:vAlign w:val="center"/>
          </w:tcPr>
          <w:p w:rsidR="009969E5" w:rsidRDefault="009969E5" w:rsidP="009969E5">
            <w:r>
              <w:t xml:space="preserve">El usuario ingresa a la opción D&amp;D </w:t>
            </w:r>
          </w:p>
        </w:tc>
      </w:tr>
      <w:tr w:rsidR="009969E5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9969E5" w:rsidRPr="007B34F8" w:rsidRDefault="009969E5" w:rsidP="00A751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827" w:type="dxa"/>
            <w:vAlign w:val="center"/>
          </w:tcPr>
          <w:p w:rsidR="009969E5" w:rsidRDefault="009969E5" w:rsidP="00A75111">
            <w:r>
              <w:t>El sistema muestra dos pantallas</w:t>
            </w:r>
          </w:p>
        </w:tc>
      </w:tr>
      <w:tr w:rsidR="009969E5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9969E5" w:rsidRDefault="009969E5" w:rsidP="00A751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2.1</w:t>
            </w:r>
          </w:p>
        </w:tc>
        <w:tc>
          <w:tcPr>
            <w:tcW w:w="7827" w:type="dxa"/>
            <w:vAlign w:val="center"/>
          </w:tcPr>
          <w:p w:rsidR="009969E5" w:rsidRDefault="009969E5" w:rsidP="009969E5">
            <w:r>
              <w:t xml:space="preserve">En la </w:t>
            </w:r>
            <w:r w:rsidR="0055037B" w:rsidRPr="0055037B">
              <w:rPr>
                <w:b/>
                <w:u w:val="single"/>
              </w:rPr>
              <w:t>P</w:t>
            </w:r>
            <w:r w:rsidRPr="0055037B">
              <w:rPr>
                <w:b/>
                <w:u w:val="single"/>
              </w:rPr>
              <w:t>antalla</w:t>
            </w:r>
            <w:r w:rsidR="0055037B" w:rsidRPr="0055037B">
              <w:rPr>
                <w:b/>
                <w:u w:val="single"/>
              </w:rPr>
              <w:t xml:space="preserve"> Grilla de notas</w:t>
            </w:r>
            <w:r>
              <w:t xml:space="preserve"> muestra una grilla </w:t>
            </w:r>
            <w:r w:rsidR="00CF65AE">
              <w:t xml:space="preserve">y </w:t>
            </w:r>
            <w:r>
              <w:t xml:space="preserve"> un box para seleccionar una fecha</w:t>
            </w:r>
          </w:p>
          <w:p w:rsidR="009969E5" w:rsidRDefault="0055037B" w:rsidP="0055037B">
            <w:r>
              <w:t xml:space="preserve">En la </w:t>
            </w:r>
            <w:r w:rsidRPr="0055037B">
              <w:rPr>
                <w:b/>
                <w:u w:val="single"/>
              </w:rPr>
              <w:t>Pantalla de</w:t>
            </w:r>
            <w:r>
              <w:rPr>
                <w:b/>
                <w:u w:val="single"/>
              </w:rPr>
              <w:t xml:space="preserve"> Ubicaciones </w:t>
            </w:r>
            <w:r w:rsidR="009969E5">
              <w:t xml:space="preserve"> muestra un grilla con las ubicaciones de la portada con los botones Guardar y Limpiar</w:t>
            </w:r>
          </w:p>
        </w:tc>
      </w:tr>
      <w:tr w:rsidR="009969E5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9969E5" w:rsidRDefault="009969E5" w:rsidP="00A751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2.2</w:t>
            </w:r>
          </w:p>
        </w:tc>
        <w:tc>
          <w:tcPr>
            <w:tcW w:w="7827" w:type="dxa"/>
            <w:vAlign w:val="center"/>
          </w:tcPr>
          <w:p w:rsidR="009969E5" w:rsidRPr="002A5573" w:rsidRDefault="009969E5" w:rsidP="0055037B">
            <w:r>
              <w:t xml:space="preserve">En el caso de ser la portada de una nueva edición el usuario presiona limpiar para borrar todas las notas que aparecen las ubicaciones  en la </w:t>
            </w:r>
            <w:r w:rsidR="0055037B" w:rsidRPr="0055037B">
              <w:rPr>
                <w:b/>
                <w:u w:val="single"/>
              </w:rPr>
              <w:t>P</w:t>
            </w:r>
            <w:r w:rsidRPr="0055037B">
              <w:rPr>
                <w:b/>
                <w:u w:val="single"/>
              </w:rPr>
              <w:t>antalla</w:t>
            </w:r>
            <w:r w:rsidR="0055037B" w:rsidRPr="0055037B">
              <w:rPr>
                <w:b/>
                <w:u w:val="single"/>
              </w:rPr>
              <w:t xml:space="preserve"> de</w:t>
            </w:r>
            <w:r w:rsidRPr="0055037B">
              <w:rPr>
                <w:b/>
                <w:u w:val="single"/>
              </w:rPr>
              <w:t xml:space="preserve"> </w:t>
            </w:r>
            <w:r w:rsidR="0055037B">
              <w:rPr>
                <w:b/>
                <w:u w:val="single"/>
              </w:rPr>
              <w:t>Ubicaciones</w:t>
            </w:r>
            <w:r>
              <w:t xml:space="preserve"> </w:t>
            </w:r>
          </w:p>
        </w:tc>
      </w:tr>
      <w:tr w:rsidR="009969E5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9969E5" w:rsidRDefault="009969E5" w:rsidP="00A751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2.3</w:t>
            </w:r>
          </w:p>
        </w:tc>
        <w:tc>
          <w:tcPr>
            <w:tcW w:w="7827" w:type="dxa"/>
            <w:vAlign w:val="center"/>
          </w:tcPr>
          <w:p w:rsidR="009969E5" w:rsidRDefault="009969E5" w:rsidP="009969E5">
            <w:r>
              <w:t xml:space="preserve">El sistema muestra un mensaje </w:t>
            </w:r>
            <w:r w:rsidRPr="009969E5">
              <w:rPr>
                <w:b/>
              </w:rPr>
              <w:t>MSJ01</w:t>
            </w:r>
            <w:r w:rsidR="00986216" w:rsidRPr="00986216">
              <w:rPr>
                <w:b/>
              </w:rPr>
              <w:t>: Se están por borrar todas las notas, ¿desea continuar? Si/no</w:t>
            </w:r>
            <w:r>
              <w:rPr>
                <w:b/>
              </w:rPr>
              <w:t xml:space="preserve">, </w:t>
            </w:r>
            <w:r>
              <w:t xml:space="preserve">el flujo de acción no continuará hasta que el usuario responda </w:t>
            </w:r>
            <w:r w:rsidRPr="002A5573">
              <w:rPr>
                <w:b/>
              </w:rPr>
              <w:t xml:space="preserve">si </w:t>
            </w:r>
            <w:r>
              <w:t xml:space="preserve">o </w:t>
            </w:r>
            <w:r w:rsidRPr="002A5573">
              <w:rPr>
                <w:b/>
              </w:rPr>
              <w:t>no</w:t>
            </w:r>
          </w:p>
        </w:tc>
      </w:tr>
      <w:tr w:rsidR="009969E5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9969E5" w:rsidRDefault="009969E5" w:rsidP="00A751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2.4</w:t>
            </w:r>
          </w:p>
        </w:tc>
        <w:tc>
          <w:tcPr>
            <w:tcW w:w="7827" w:type="dxa"/>
            <w:vAlign w:val="center"/>
          </w:tcPr>
          <w:p w:rsidR="009969E5" w:rsidRDefault="009969E5" w:rsidP="0086023B">
            <w:r>
              <w:t>En el caso de seleccionar si, se eliminarán todas las notas de las ubicaciones</w:t>
            </w:r>
            <w:r w:rsidR="0086023B">
              <w:t xml:space="preserve">. Se aplica la </w:t>
            </w:r>
            <w:r w:rsidR="0086023B" w:rsidRPr="0086023B">
              <w:rPr>
                <w:b/>
              </w:rPr>
              <w:t>RN01</w:t>
            </w:r>
          </w:p>
        </w:tc>
      </w:tr>
    </w:tbl>
    <w:p w:rsidR="00154544" w:rsidRDefault="007B34F8" w:rsidP="007B34F8">
      <w:pPr>
        <w:pStyle w:val="Ttulo1"/>
        <w:numPr>
          <w:ilvl w:val="0"/>
          <w:numId w:val="2"/>
        </w:numPr>
        <w:jc w:val="center"/>
      </w:pPr>
      <w:r>
        <w:t xml:space="preserve">Flujo de acción normal </w:t>
      </w:r>
    </w:p>
    <w:tbl>
      <w:tblPr>
        <w:tblStyle w:val="Tablaconcuadrcula"/>
        <w:tblW w:w="0" w:type="auto"/>
        <w:tblInd w:w="817" w:type="dxa"/>
        <w:tblLook w:val="04A0"/>
      </w:tblPr>
      <w:tblGrid>
        <w:gridCol w:w="817"/>
        <w:gridCol w:w="7827"/>
      </w:tblGrid>
      <w:tr w:rsidR="007B34F8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7B34F8" w:rsidRPr="007B34F8" w:rsidRDefault="007B34F8" w:rsidP="00A75111">
            <w:pPr>
              <w:rPr>
                <w:b/>
                <w:sz w:val="32"/>
                <w:szCs w:val="32"/>
              </w:rPr>
            </w:pPr>
            <w:r w:rsidRPr="007B34F8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827" w:type="dxa"/>
            <w:vAlign w:val="center"/>
          </w:tcPr>
          <w:p w:rsidR="007B34F8" w:rsidRDefault="007B34F8" w:rsidP="009969E5">
            <w:r>
              <w:t xml:space="preserve">El usuario </w:t>
            </w:r>
            <w:r w:rsidR="009969E5">
              <w:t xml:space="preserve">selecciona en la </w:t>
            </w:r>
            <w:r w:rsidR="0055037B" w:rsidRPr="0055037B">
              <w:rPr>
                <w:b/>
                <w:u w:val="single"/>
              </w:rPr>
              <w:t>Pantalla Grilla de notas</w:t>
            </w:r>
            <w:r w:rsidR="009969E5">
              <w:t xml:space="preserve"> una fecha</w:t>
            </w:r>
          </w:p>
        </w:tc>
      </w:tr>
      <w:tr w:rsidR="007B34F8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7B34F8" w:rsidRPr="007B34F8" w:rsidRDefault="007B34F8" w:rsidP="00A751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827" w:type="dxa"/>
            <w:vAlign w:val="center"/>
          </w:tcPr>
          <w:p w:rsidR="007B34F8" w:rsidRDefault="009969E5" w:rsidP="009969E5">
            <w:r>
              <w:t xml:space="preserve">El sistema muestra en la </w:t>
            </w:r>
            <w:r w:rsidR="0055037B" w:rsidRPr="0055037B">
              <w:rPr>
                <w:b/>
                <w:u w:val="single"/>
              </w:rPr>
              <w:t>Pantalla Grilla de notas</w:t>
            </w:r>
            <w:r>
              <w:t xml:space="preserve"> las notas según fecha seleccionada</w:t>
            </w:r>
          </w:p>
        </w:tc>
      </w:tr>
      <w:tr w:rsidR="007B34F8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7B34F8" w:rsidRDefault="007B34F8" w:rsidP="00A751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2.2</w:t>
            </w:r>
          </w:p>
        </w:tc>
        <w:tc>
          <w:tcPr>
            <w:tcW w:w="7827" w:type="dxa"/>
            <w:vAlign w:val="center"/>
          </w:tcPr>
          <w:p w:rsidR="007B34F8" w:rsidRPr="002A5573" w:rsidRDefault="007B34F8" w:rsidP="009969E5">
            <w:r>
              <w:t xml:space="preserve">En el caso </w:t>
            </w:r>
            <w:r w:rsidR="002A5573">
              <w:t xml:space="preserve">de que la fecha seleccionada no sea correcta, el sistema mostrará un mensaje </w:t>
            </w:r>
            <w:r w:rsidR="002A5573" w:rsidRPr="002A5573">
              <w:rPr>
                <w:b/>
              </w:rPr>
              <w:t>MSJ0</w:t>
            </w:r>
            <w:r w:rsidR="009969E5">
              <w:rPr>
                <w:b/>
              </w:rPr>
              <w:t>2</w:t>
            </w:r>
            <w:r w:rsidR="00986216" w:rsidRPr="00986216">
              <w:rPr>
                <w:b/>
              </w:rPr>
              <w:t>: La fecha seleccionada no es correcta, por favor seleccione una nueva</w:t>
            </w:r>
            <w:r w:rsidR="002A5573">
              <w:rPr>
                <w:b/>
              </w:rPr>
              <w:t xml:space="preserve">, </w:t>
            </w:r>
            <w:r w:rsidR="002A5573">
              <w:t>hasta no modificar la fecha no se podrá continuar el flujo de acción</w:t>
            </w:r>
          </w:p>
        </w:tc>
      </w:tr>
      <w:tr w:rsidR="002A5573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2A5573" w:rsidRDefault="002A5573" w:rsidP="00A751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2.3</w:t>
            </w:r>
          </w:p>
        </w:tc>
        <w:tc>
          <w:tcPr>
            <w:tcW w:w="7827" w:type="dxa"/>
            <w:vAlign w:val="center"/>
          </w:tcPr>
          <w:p w:rsidR="002A5573" w:rsidRDefault="002A5573" w:rsidP="009969E5">
            <w:r>
              <w:t xml:space="preserve">En el caso de no existir notas con la fecha seleccionada, el sistema mostrará un mensaje </w:t>
            </w:r>
            <w:r w:rsidRPr="002A5573">
              <w:rPr>
                <w:b/>
              </w:rPr>
              <w:t>MSJ0</w:t>
            </w:r>
            <w:r w:rsidR="009969E5">
              <w:rPr>
                <w:b/>
              </w:rPr>
              <w:t>3</w:t>
            </w:r>
            <w:r w:rsidR="00986216">
              <w:rPr>
                <w:b/>
              </w:rPr>
              <w:t xml:space="preserve">: </w:t>
            </w:r>
            <w:r w:rsidR="00986216" w:rsidRPr="00986216">
              <w:rPr>
                <w:b/>
              </w:rPr>
              <w:t>No existen notas para esta fecha, por favor seleccione una nueva</w:t>
            </w:r>
            <w:r>
              <w:rPr>
                <w:b/>
              </w:rPr>
              <w:t xml:space="preserve">, </w:t>
            </w:r>
            <w:r>
              <w:t>hasta no modificar la fecha no se podrá continuar el flujo de acción</w:t>
            </w:r>
          </w:p>
        </w:tc>
      </w:tr>
      <w:tr w:rsidR="007B34F8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7B34F8" w:rsidRDefault="007B34F8" w:rsidP="00A751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827" w:type="dxa"/>
            <w:vAlign w:val="center"/>
          </w:tcPr>
          <w:p w:rsidR="007B34F8" w:rsidRDefault="007B34F8" w:rsidP="0055037B">
            <w:r>
              <w:t xml:space="preserve">El usuario selecciona una nota de la </w:t>
            </w:r>
            <w:r w:rsidR="0055037B" w:rsidRPr="0055037B">
              <w:rPr>
                <w:b/>
                <w:u w:val="single"/>
              </w:rPr>
              <w:t>Pantalla Grilla de notas</w:t>
            </w:r>
            <w:r>
              <w:t xml:space="preserve"> y lo arrastra a una ubicación de la portada que se encuentra en </w:t>
            </w:r>
            <w:r w:rsidR="0055037B">
              <w:t>la</w:t>
            </w:r>
            <w:r>
              <w:t xml:space="preserve"> </w:t>
            </w:r>
            <w:r w:rsidR="0055037B" w:rsidRPr="0055037B">
              <w:rPr>
                <w:b/>
                <w:u w:val="single"/>
              </w:rPr>
              <w:t>Pantalla</w:t>
            </w:r>
            <w:r w:rsidR="0055037B">
              <w:rPr>
                <w:b/>
                <w:u w:val="single"/>
              </w:rPr>
              <w:t xml:space="preserve"> </w:t>
            </w:r>
            <w:r w:rsidR="0055037B" w:rsidRPr="0055037B">
              <w:rPr>
                <w:b/>
                <w:u w:val="single"/>
              </w:rPr>
              <w:t>de</w:t>
            </w:r>
            <w:r w:rsidR="0055037B">
              <w:rPr>
                <w:b/>
                <w:u w:val="single"/>
              </w:rPr>
              <w:t xml:space="preserve"> Ubicaciones</w:t>
            </w:r>
          </w:p>
        </w:tc>
      </w:tr>
      <w:tr w:rsidR="007B34F8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7B34F8" w:rsidRDefault="007B34F8" w:rsidP="00A751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827" w:type="dxa"/>
            <w:vAlign w:val="center"/>
          </w:tcPr>
          <w:p w:rsidR="007B34F8" w:rsidRDefault="007B34F8" w:rsidP="0055037B">
            <w:r>
              <w:t xml:space="preserve">El sistema muestra la ubicación con la nota en la </w:t>
            </w:r>
            <w:r w:rsidR="0055037B" w:rsidRPr="0055037B">
              <w:rPr>
                <w:b/>
                <w:u w:val="single"/>
              </w:rPr>
              <w:t>P</w:t>
            </w:r>
            <w:r w:rsidRPr="0055037B">
              <w:rPr>
                <w:b/>
                <w:u w:val="single"/>
              </w:rPr>
              <w:t>antalla</w:t>
            </w:r>
            <w:r w:rsidR="0055037B">
              <w:rPr>
                <w:b/>
                <w:u w:val="single"/>
              </w:rPr>
              <w:t xml:space="preserve"> </w:t>
            </w:r>
            <w:r w:rsidR="0055037B" w:rsidRPr="0055037B">
              <w:rPr>
                <w:b/>
                <w:u w:val="single"/>
              </w:rPr>
              <w:t>de</w:t>
            </w:r>
            <w:r w:rsidR="0055037B">
              <w:rPr>
                <w:b/>
                <w:u w:val="single"/>
              </w:rPr>
              <w:t xml:space="preserve"> Ubicaciones</w:t>
            </w:r>
            <w:r>
              <w:t xml:space="preserve">, mientras que la elimina de la grilla de la </w:t>
            </w:r>
            <w:r w:rsidR="0055037B" w:rsidRPr="0055037B">
              <w:rPr>
                <w:b/>
                <w:u w:val="single"/>
              </w:rPr>
              <w:t>Pantalla Grilla de notas</w:t>
            </w:r>
            <w:r w:rsidR="0086023B">
              <w:t xml:space="preserve">. Se aplica la </w:t>
            </w:r>
            <w:r w:rsidR="0086023B" w:rsidRPr="0086023B">
              <w:rPr>
                <w:b/>
              </w:rPr>
              <w:t>RN02</w:t>
            </w:r>
          </w:p>
        </w:tc>
      </w:tr>
      <w:tr w:rsidR="007B34F8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7B34F8" w:rsidRDefault="007B34F8" w:rsidP="00A751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4.1</w:t>
            </w:r>
          </w:p>
        </w:tc>
        <w:tc>
          <w:tcPr>
            <w:tcW w:w="7827" w:type="dxa"/>
            <w:vAlign w:val="center"/>
          </w:tcPr>
          <w:p w:rsidR="007B34F8" w:rsidRPr="002A5573" w:rsidRDefault="007B34F8" w:rsidP="009969E5">
            <w:r>
              <w:t xml:space="preserve">En el caso en que la ubicación seleccionada ya se encontrase ocupada el sistema mostrará el mensaje </w:t>
            </w:r>
            <w:r w:rsidRPr="007B34F8">
              <w:rPr>
                <w:b/>
              </w:rPr>
              <w:t>MSJ0</w:t>
            </w:r>
            <w:r w:rsidR="009969E5">
              <w:rPr>
                <w:b/>
              </w:rPr>
              <w:t>4</w:t>
            </w:r>
            <w:r w:rsidR="00986216">
              <w:rPr>
                <w:b/>
              </w:rPr>
              <w:t xml:space="preserve">: </w:t>
            </w:r>
            <w:r w:rsidR="00986216" w:rsidRPr="00986216">
              <w:rPr>
                <w:b/>
              </w:rPr>
              <w:t>Ya existe una nota para esta ubicación. ¿Desea modificarla? Si/No</w:t>
            </w:r>
            <w:r w:rsidR="002A5573">
              <w:rPr>
                <w:b/>
              </w:rPr>
              <w:t xml:space="preserve">, </w:t>
            </w:r>
            <w:r w:rsidR="002A5573">
              <w:t xml:space="preserve">el flujo de acción no continuará hasta que el usuario responda </w:t>
            </w:r>
            <w:r w:rsidR="002A5573" w:rsidRPr="002A5573">
              <w:rPr>
                <w:b/>
              </w:rPr>
              <w:t xml:space="preserve">si </w:t>
            </w:r>
            <w:r w:rsidR="002A5573">
              <w:t xml:space="preserve">o </w:t>
            </w:r>
            <w:r w:rsidR="002A5573" w:rsidRPr="002A5573">
              <w:rPr>
                <w:b/>
              </w:rPr>
              <w:t>no</w:t>
            </w:r>
            <w:r w:rsidR="0086023B">
              <w:rPr>
                <w:b/>
              </w:rPr>
              <w:t xml:space="preserve">  </w:t>
            </w:r>
            <w:r w:rsidR="0086023B">
              <w:t xml:space="preserve">Se aplica la </w:t>
            </w:r>
            <w:r w:rsidR="0086023B" w:rsidRPr="0086023B">
              <w:rPr>
                <w:b/>
              </w:rPr>
              <w:t>RN0</w:t>
            </w:r>
            <w:r w:rsidR="0086023B">
              <w:rPr>
                <w:b/>
              </w:rPr>
              <w:t>3</w:t>
            </w:r>
          </w:p>
        </w:tc>
      </w:tr>
      <w:tr w:rsidR="007B34F8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7B34F8" w:rsidRDefault="007B34F8" w:rsidP="00A751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827" w:type="dxa"/>
            <w:vAlign w:val="center"/>
          </w:tcPr>
          <w:p w:rsidR="007B34F8" w:rsidRDefault="002A5573" w:rsidP="00A75111">
            <w:r>
              <w:t xml:space="preserve">El usuario presiona el botón </w:t>
            </w:r>
            <w:r w:rsidRPr="002A5573">
              <w:rPr>
                <w:b/>
              </w:rPr>
              <w:t>Guarda</w:t>
            </w:r>
          </w:p>
        </w:tc>
      </w:tr>
      <w:tr w:rsidR="002A5573" w:rsidTr="00B86239">
        <w:tc>
          <w:tcPr>
            <w:tcW w:w="817" w:type="dxa"/>
            <w:shd w:val="clear" w:color="auto" w:fill="BFBFBF" w:themeFill="background1" w:themeFillShade="BF"/>
            <w:vAlign w:val="center"/>
          </w:tcPr>
          <w:p w:rsidR="002A5573" w:rsidRDefault="002A5573" w:rsidP="00A7511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7827" w:type="dxa"/>
            <w:vAlign w:val="center"/>
          </w:tcPr>
          <w:p w:rsidR="002A5573" w:rsidRDefault="002A5573" w:rsidP="00A75111">
            <w:r>
              <w:t>El sistema guarda las acciones realizadas y generará la portada</w:t>
            </w:r>
          </w:p>
        </w:tc>
      </w:tr>
    </w:tbl>
    <w:p w:rsidR="007B34F8" w:rsidRDefault="007B34F8" w:rsidP="007B34F8"/>
    <w:p w:rsidR="002A5573" w:rsidRDefault="0086023B" w:rsidP="0086023B">
      <w:pPr>
        <w:pStyle w:val="Ttulo1"/>
        <w:numPr>
          <w:ilvl w:val="0"/>
          <w:numId w:val="2"/>
        </w:numPr>
        <w:jc w:val="center"/>
      </w:pPr>
      <w:r>
        <w:t>Reglas de Negocio</w:t>
      </w:r>
    </w:p>
    <w:tbl>
      <w:tblPr>
        <w:tblStyle w:val="Tablaconcuadrcula"/>
        <w:tblW w:w="0" w:type="auto"/>
        <w:tblInd w:w="817" w:type="dxa"/>
        <w:tblLook w:val="04A0"/>
      </w:tblPr>
      <w:tblGrid>
        <w:gridCol w:w="970"/>
        <w:gridCol w:w="7750"/>
      </w:tblGrid>
      <w:tr w:rsidR="0086023B" w:rsidTr="00B86239">
        <w:tc>
          <w:tcPr>
            <w:tcW w:w="970" w:type="dxa"/>
            <w:shd w:val="clear" w:color="auto" w:fill="BFBFBF" w:themeFill="background1" w:themeFillShade="BF"/>
            <w:vAlign w:val="center"/>
          </w:tcPr>
          <w:p w:rsidR="0086023B" w:rsidRPr="002A5573" w:rsidRDefault="0086023B" w:rsidP="00A751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RN</w:t>
            </w:r>
            <w:r w:rsidRPr="002A557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750" w:type="dxa"/>
            <w:vAlign w:val="center"/>
          </w:tcPr>
          <w:p w:rsidR="0086023B" w:rsidRDefault="0086023B" w:rsidP="0055037B">
            <w:r>
              <w:t xml:space="preserve">Se podrá modificar una portada sin limpiar la </w:t>
            </w:r>
            <w:r w:rsidR="0055037B">
              <w:t>P</w:t>
            </w:r>
            <w:r w:rsidRPr="0055037B">
              <w:rPr>
                <w:b/>
                <w:u w:val="single"/>
              </w:rPr>
              <w:t>antalla</w:t>
            </w:r>
            <w:r w:rsidR="0055037B">
              <w:rPr>
                <w:b/>
                <w:u w:val="single"/>
              </w:rPr>
              <w:t xml:space="preserve"> de</w:t>
            </w:r>
            <w:r w:rsidRPr="0055037B">
              <w:rPr>
                <w:b/>
                <w:u w:val="single"/>
              </w:rPr>
              <w:t xml:space="preserve"> </w:t>
            </w:r>
            <w:r w:rsidR="0055037B">
              <w:rPr>
                <w:b/>
                <w:u w:val="single"/>
              </w:rPr>
              <w:t>Ubicaciones</w:t>
            </w:r>
          </w:p>
        </w:tc>
      </w:tr>
      <w:tr w:rsidR="0086023B" w:rsidTr="00B86239">
        <w:tc>
          <w:tcPr>
            <w:tcW w:w="970" w:type="dxa"/>
            <w:shd w:val="clear" w:color="auto" w:fill="BFBFBF" w:themeFill="background1" w:themeFillShade="BF"/>
            <w:vAlign w:val="center"/>
          </w:tcPr>
          <w:p w:rsidR="0086023B" w:rsidRPr="002A5573" w:rsidRDefault="0086023B" w:rsidP="00A751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RN</w:t>
            </w:r>
            <w:r w:rsidRPr="002A557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750" w:type="dxa"/>
            <w:vAlign w:val="center"/>
          </w:tcPr>
          <w:p w:rsidR="0086023B" w:rsidRDefault="0086023B" w:rsidP="0086023B">
            <w:r>
              <w:t xml:space="preserve">La nota seleccionada de la </w:t>
            </w:r>
            <w:r w:rsidR="0055037B" w:rsidRPr="0055037B">
              <w:rPr>
                <w:b/>
                <w:u w:val="single"/>
              </w:rPr>
              <w:t>Pantalla Grilla de notas</w:t>
            </w:r>
            <w:r>
              <w:t xml:space="preserve"> no debe mostrarse más en la grilla una vez seleccionada y colocada en una ubicación de la </w:t>
            </w:r>
            <w:r w:rsidR="0055037B" w:rsidRPr="0055037B">
              <w:rPr>
                <w:b/>
                <w:u w:val="single"/>
              </w:rPr>
              <w:t>Pantalla</w:t>
            </w:r>
            <w:r w:rsidR="0055037B">
              <w:rPr>
                <w:b/>
                <w:u w:val="single"/>
              </w:rPr>
              <w:t xml:space="preserve"> </w:t>
            </w:r>
            <w:r w:rsidR="0055037B" w:rsidRPr="0055037B">
              <w:rPr>
                <w:b/>
                <w:u w:val="single"/>
              </w:rPr>
              <w:t>de</w:t>
            </w:r>
            <w:r w:rsidR="0055037B">
              <w:rPr>
                <w:b/>
                <w:u w:val="single"/>
              </w:rPr>
              <w:t xml:space="preserve"> Ubicaciones</w:t>
            </w:r>
            <w:r>
              <w:t xml:space="preserve">. Sólo se volverá a mostrar en la </w:t>
            </w:r>
            <w:r w:rsidR="0055037B" w:rsidRPr="0055037B">
              <w:rPr>
                <w:b/>
                <w:u w:val="single"/>
              </w:rPr>
              <w:t>Pantalla Grilla de notas</w:t>
            </w:r>
            <w:r>
              <w:t xml:space="preserve"> una vez que se le haya sacado la ubicación de la </w:t>
            </w:r>
            <w:r w:rsidR="0055037B" w:rsidRPr="0055037B">
              <w:rPr>
                <w:b/>
                <w:u w:val="single"/>
              </w:rPr>
              <w:t>Pantalla</w:t>
            </w:r>
            <w:r w:rsidR="0055037B">
              <w:rPr>
                <w:b/>
                <w:u w:val="single"/>
              </w:rPr>
              <w:t xml:space="preserve"> </w:t>
            </w:r>
            <w:r w:rsidR="0055037B" w:rsidRPr="0055037B">
              <w:rPr>
                <w:b/>
                <w:u w:val="single"/>
              </w:rPr>
              <w:t>de</w:t>
            </w:r>
            <w:r w:rsidR="0055037B">
              <w:rPr>
                <w:b/>
                <w:u w:val="single"/>
              </w:rPr>
              <w:t xml:space="preserve"> Ubicaciones</w:t>
            </w:r>
          </w:p>
        </w:tc>
      </w:tr>
      <w:tr w:rsidR="0086023B" w:rsidTr="00B86239">
        <w:tc>
          <w:tcPr>
            <w:tcW w:w="970" w:type="dxa"/>
            <w:shd w:val="clear" w:color="auto" w:fill="BFBFBF" w:themeFill="background1" w:themeFillShade="BF"/>
            <w:vAlign w:val="center"/>
          </w:tcPr>
          <w:p w:rsidR="0086023B" w:rsidRPr="002A5573" w:rsidRDefault="0086023B" w:rsidP="00A751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RN</w:t>
            </w:r>
            <w:r w:rsidRPr="002A5573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750" w:type="dxa"/>
            <w:vAlign w:val="center"/>
          </w:tcPr>
          <w:p w:rsidR="0086023B" w:rsidRDefault="0086023B" w:rsidP="00A75111">
            <w:r>
              <w:t>No podrá existir más de una nota en una ubicación</w:t>
            </w:r>
          </w:p>
        </w:tc>
      </w:tr>
    </w:tbl>
    <w:p w:rsidR="0086023B" w:rsidRDefault="0086023B" w:rsidP="0086023B"/>
    <w:p w:rsidR="00B86239" w:rsidRDefault="00B86239" w:rsidP="00B86239">
      <w:pPr>
        <w:pStyle w:val="Ttulo1"/>
        <w:numPr>
          <w:ilvl w:val="0"/>
          <w:numId w:val="2"/>
        </w:numPr>
        <w:jc w:val="center"/>
      </w:pPr>
      <w:r>
        <w:lastRenderedPageBreak/>
        <w:t>Pantalla</w:t>
      </w:r>
    </w:p>
    <w:p w:rsidR="00B86239" w:rsidRPr="00B86239" w:rsidRDefault="00B86239" w:rsidP="00B86239">
      <w:r>
        <w:rPr>
          <w:noProof/>
          <w:lang w:val="es-AR" w:eastAsia="es-AR"/>
        </w:rPr>
        <w:drawing>
          <wp:inline distT="0" distB="0" distL="0" distR="0">
            <wp:extent cx="6667500" cy="6114749"/>
            <wp:effectExtent l="19050" t="0" r="0" b="0"/>
            <wp:docPr id="1" name="0 Imagen" descr="New Mocku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Mockup 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6717" cy="611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6239" w:rsidRPr="00B86239" w:rsidSect="00B86239">
      <w:headerReference w:type="default" r:id="rId8"/>
      <w:footerReference w:type="default" r:id="rId9"/>
      <w:pgSz w:w="11906" w:h="16838"/>
      <w:pgMar w:top="1417" w:right="170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BA1" w:rsidRDefault="00EA4BA1" w:rsidP="00A344F0">
      <w:pPr>
        <w:spacing w:after="0" w:line="240" w:lineRule="auto"/>
      </w:pPr>
      <w:r>
        <w:separator/>
      </w:r>
    </w:p>
  </w:endnote>
  <w:endnote w:type="continuationSeparator" w:id="1">
    <w:p w:rsidR="00EA4BA1" w:rsidRDefault="00EA4BA1" w:rsidP="00A3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573" w:rsidRDefault="002A5573">
    <w:pPr>
      <w:pStyle w:val="Piedepgina"/>
    </w:pPr>
    <w:r>
      <w:rPr>
        <w:rFonts w:asciiTheme="majorHAnsi" w:hAnsiTheme="majorHAnsi" w:cstheme="majorHAnsi"/>
      </w:rPr>
      <w:ptab w:relativeTo="margin" w:alignment="right" w:leader="none"/>
    </w:r>
    <w:r>
      <w:rPr>
        <w:rFonts w:asciiTheme="majorHAnsi" w:hAnsiTheme="majorHAnsi" w:cstheme="majorHAnsi"/>
      </w:rPr>
      <w:t xml:space="preserve">Página </w:t>
    </w:r>
    <w:fldSimple w:instr=" PAGE   \* MERGEFORMAT ">
      <w:r w:rsidR="00CF65AE" w:rsidRPr="00CF65AE">
        <w:rPr>
          <w:rFonts w:asciiTheme="majorHAnsi" w:hAnsiTheme="majorHAnsi" w:cstheme="majorHAnsi"/>
          <w:noProof/>
        </w:rPr>
        <w:t>1</w:t>
      </w:r>
    </w:fldSimple>
    <w:r w:rsidR="00D77BA8" w:rsidRPr="00D77BA8">
      <w:rPr>
        <w:noProof/>
        <w:lang w:eastAsia="zh-TW"/>
      </w:rPr>
      <w:pict>
        <v:group id="_x0000_s1033" style="position:absolute;margin-left:0;margin-top:0;width:611.15pt;height:64.75pt;flip:y;z-index:251666432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 [2408]"/>
          <v:rect id="_x0000_s1035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  <w:r w:rsidR="00D77BA8" w:rsidRPr="00D77BA8">
      <w:rPr>
        <w:noProof/>
        <w:lang w:eastAsia="zh-TW"/>
      </w:rPr>
      <w:pict>
        <v:rect id="_x0000_s1032" style="position:absolute;margin-left:0;margin-top:0;width:7.15pt;height:63.95pt;z-index:251665408;mso-height-percent:900;mso-position-horizontal:center;mso-position-horizontal-relative:left-margin-area;mso-position-vertical:bottom;mso-position-vertical-relative:page;mso-height-percent:900;mso-height-relative:bottom-margin-area" fillcolor="#4bacc6 [3208]" strokecolor="#205867 [1608]">
          <w10:wrap anchorx="margin" anchory="page"/>
        </v:rect>
      </w:pict>
    </w:r>
    <w:r w:rsidR="00D77BA8" w:rsidRPr="00D77BA8">
      <w:rPr>
        <w:noProof/>
        <w:lang w:eastAsia="zh-TW"/>
      </w:rPr>
      <w:pict>
        <v:rect id="_x0000_s1031" style="position:absolute;margin-left:0;margin-top:0;width:7.15pt;height:63.95pt;z-index:251664384;mso-height-percent:900;mso-position-horizontal:center;mso-position-horizontal-relative:right-margin-area;mso-position-vertical:bottom;mso-position-vertical-relative:page;mso-height-percent:900;mso-height-relative:bottom-margin-area" fillcolor="#4bacc6 [3208]" strokecolor="#205867 [1608]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BA1" w:rsidRDefault="00EA4BA1" w:rsidP="00A344F0">
      <w:pPr>
        <w:spacing w:after="0" w:line="240" w:lineRule="auto"/>
      </w:pPr>
      <w:r>
        <w:separator/>
      </w:r>
    </w:p>
  </w:footnote>
  <w:footnote w:type="continuationSeparator" w:id="1">
    <w:p w:rsidR="00EA4BA1" w:rsidRDefault="00EA4BA1" w:rsidP="00A34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</w:rPr>
      <w:alias w:val="Título"/>
      <w:id w:val="536411716"/>
      <w:placeholder>
        <w:docPart w:val="D0827BDAD7EA4D58994297572E80F5B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A5573" w:rsidRDefault="002A5573">
        <w:pPr>
          <w:pStyle w:val="Encabezado"/>
          <w:rPr>
            <w:rFonts w:asciiTheme="majorHAnsi" w:eastAsiaTheme="majorEastAsia" w:hAnsiTheme="majorHAnsi" w:cstheme="majorBidi"/>
          </w:rPr>
        </w:pPr>
        <w:r>
          <w:rPr>
            <w:rFonts w:asciiTheme="majorHAnsi" w:eastAsiaTheme="majorEastAsia" w:hAnsiTheme="majorHAnsi" w:cstheme="majorBidi"/>
            <w:lang w:val="es-AR"/>
          </w:rPr>
          <w:t>Caso de Uso: Portada Drag and Drop</w:t>
        </w:r>
      </w:p>
    </w:sdtContent>
  </w:sdt>
  <w:p w:rsidR="00A344F0" w:rsidRDefault="00D77BA8">
    <w:pPr>
      <w:pStyle w:val="Encabezado"/>
    </w:pPr>
    <w:r w:rsidRPr="00D77BA8">
      <w:rPr>
        <w:rFonts w:asciiTheme="majorHAnsi" w:eastAsiaTheme="majorEastAsia" w:hAnsiTheme="majorHAnsi" w:cstheme="majorBidi"/>
        <w:lang w:eastAsia="zh-TW"/>
      </w:rPr>
      <w:pict>
        <v:group id="_x0000_s1028" style="position:absolute;margin-left:0;margin-top:0;width:611.15pt;height:64.75pt;z-index:251662336;mso-width-percent:1000;mso-height-percent:900;mso-position-horizontal:center;mso-position-horizontal-relative:page;mso-position-vertical:top;mso-position-vertical-relative:page;mso-width-percent:1000;mso-height-percent:900;mso-height-relative:top-margin-area" coordorigin="8,9" coordsize="15823,143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 [2408]"/>
          <v:rect id="_x0000_s1030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  <w:r w:rsidRPr="00D77BA8">
      <w:rPr>
        <w:rFonts w:asciiTheme="majorHAnsi" w:eastAsiaTheme="majorEastAsia" w:hAnsiTheme="majorHAnsi" w:cstheme="majorBidi"/>
        <w:lang w:eastAsia="zh-TW"/>
      </w:rPr>
      <w:pict>
        <v:rect id="_x0000_s1027" style="position:absolute;margin-left:0;margin-top:0;width:7.15pt;height:64pt;z-index:251661312;mso-height-percent:900;mso-position-horizontal:center;mso-position-horizontal-relative:right-margin-area;mso-position-vertical:top;mso-position-vertical-relative:page;mso-height-percent:900;mso-height-relative:top-margin-area" fillcolor="#4bacc6 [3208]" strokecolor="#205867 [1608]">
          <w10:wrap anchorx="page" anchory="page"/>
        </v:rect>
      </w:pict>
    </w:r>
    <w:r w:rsidRPr="00D77BA8">
      <w:rPr>
        <w:rFonts w:asciiTheme="majorHAnsi" w:eastAsiaTheme="majorEastAsia" w:hAnsiTheme="majorHAnsi" w:cstheme="majorBidi"/>
        <w:lang w:eastAsia="zh-TW"/>
      </w:rPr>
      <w:pict>
        <v:rect id="_x0000_s1026" style="position:absolute;margin-left:0;margin-top:0;width:7.15pt;height:64pt;z-index:251660288;mso-height-percent:900;mso-position-horizontal:center;mso-position-horizontal-relative:left-margin-area;mso-position-vertical:top;mso-position-vertical-relative:page;mso-height-percent:900;mso-height-relative:top-margin-area" fillcolor="#4bacc6 [3208]" strokecolor="#205867 [1608]">
          <w10:wrap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65782"/>
    <w:multiLevelType w:val="hybridMultilevel"/>
    <w:tmpl w:val="079E9E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94A34"/>
    <w:multiLevelType w:val="hybridMultilevel"/>
    <w:tmpl w:val="BE10FE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B5B73"/>
    <w:multiLevelType w:val="hybridMultilevel"/>
    <w:tmpl w:val="34E22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1"/>
      <o:rules v:ext="edit">
        <o:r id="V:Rule3" type="connector" idref="#_x0000_s1029"/>
        <o:r id="V:Rule4" type="connector" idref="#_x0000_s103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A344F0"/>
    <w:rsid w:val="00154544"/>
    <w:rsid w:val="002273A8"/>
    <w:rsid w:val="002A5573"/>
    <w:rsid w:val="0055037B"/>
    <w:rsid w:val="007B34F8"/>
    <w:rsid w:val="0086023B"/>
    <w:rsid w:val="0090642D"/>
    <w:rsid w:val="00986216"/>
    <w:rsid w:val="009969E5"/>
    <w:rsid w:val="00A344F0"/>
    <w:rsid w:val="00B76E33"/>
    <w:rsid w:val="00B86239"/>
    <w:rsid w:val="00CF65AE"/>
    <w:rsid w:val="00D77BA8"/>
    <w:rsid w:val="00EA4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3A8"/>
  </w:style>
  <w:style w:type="paragraph" w:styleId="Ttulo1">
    <w:name w:val="heading 1"/>
    <w:basedOn w:val="Normal"/>
    <w:next w:val="Normal"/>
    <w:link w:val="Ttulo1Car"/>
    <w:uiPriority w:val="9"/>
    <w:qFormat/>
    <w:rsid w:val="001545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44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44F0"/>
  </w:style>
  <w:style w:type="paragraph" w:styleId="Piedepgina">
    <w:name w:val="footer"/>
    <w:basedOn w:val="Normal"/>
    <w:link w:val="PiedepginaCar"/>
    <w:uiPriority w:val="99"/>
    <w:semiHidden/>
    <w:unhideWhenUsed/>
    <w:rsid w:val="00A344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344F0"/>
  </w:style>
  <w:style w:type="paragraph" w:styleId="Textodeglobo">
    <w:name w:val="Balloon Text"/>
    <w:basedOn w:val="Normal"/>
    <w:link w:val="TextodegloboCar"/>
    <w:uiPriority w:val="99"/>
    <w:semiHidden/>
    <w:unhideWhenUsed/>
    <w:rsid w:val="00A34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44F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A344F0"/>
    <w:pPr>
      <w:spacing w:after="0" w:line="240" w:lineRule="auto"/>
    </w:pPr>
    <w:rPr>
      <w:rFonts w:eastAsiaTheme="minorEastAsia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344F0"/>
    <w:rPr>
      <w:rFonts w:eastAsiaTheme="minorEastAsia"/>
    </w:rPr>
  </w:style>
  <w:style w:type="table" w:styleId="Tablaconcuadrcula">
    <w:name w:val="Table Grid"/>
    <w:basedOn w:val="Tablanormal"/>
    <w:uiPriority w:val="59"/>
    <w:rsid w:val="00A34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5454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1545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0827BDAD7EA4D58994297572E80F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88219-3C52-4C64-9B90-11251C59E7F7}"/>
      </w:docPartPr>
      <w:docPartBody>
        <w:p w:rsidR="00497C4E" w:rsidRDefault="00414EC9" w:rsidP="00414EC9">
          <w:pPr>
            <w:pStyle w:val="D0827BDAD7EA4D58994297572E80F5BF"/>
          </w:pPr>
          <w:r>
            <w:rPr>
              <w:rFonts w:asciiTheme="majorHAnsi" w:eastAsiaTheme="majorEastAsia" w:hAnsiTheme="majorHAnsi" w:cstheme="majorBidi"/>
            </w:rPr>
            <w:t>[Escribir el título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14EC9"/>
    <w:rsid w:val="002C1CA1"/>
    <w:rsid w:val="00414EC9"/>
    <w:rsid w:val="0049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C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FFA16F7B7844926B4F2FD34123D3ECC">
    <w:name w:val="3FFA16F7B7844926B4F2FD34123D3ECC"/>
    <w:rsid w:val="00414EC9"/>
  </w:style>
  <w:style w:type="paragraph" w:customStyle="1" w:styleId="7949FF7A07F6495F82213888B8431938">
    <w:name w:val="7949FF7A07F6495F82213888B8431938"/>
    <w:rsid w:val="00414EC9"/>
  </w:style>
  <w:style w:type="paragraph" w:customStyle="1" w:styleId="E99E107AFBF44D60A7CC6EA96672F0DB">
    <w:name w:val="E99E107AFBF44D60A7CC6EA96672F0DB"/>
    <w:rsid w:val="00414EC9"/>
  </w:style>
  <w:style w:type="paragraph" w:customStyle="1" w:styleId="5A17235693A64F5099E350C4880BF794">
    <w:name w:val="5A17235693A64F5099E350C4880BF794"/>
    <w:rsid w:val="00414EC9"/>
  </w:style>
  <w:style w:type="paragraph" w:customStyle="1" w:styleId="D0827BDAD7EA4D58994297572E80F5BF">
    <w:name w:val="D0827BDAD7EA4D58994297572E80F5BF"/>
    <w:rsid w:val="00414EC9"/>
  </w:style>
  <w:style w:type="paragraph" w:customStyle="1" w:styleId="0377AA5674AA49B298E78BB21107F3B3">
    <w:name w:val="0377AA5674AA49B298E78BB21107F3B3"/>
    <w:rsid w:val="00414EC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481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Caso de Uso: Portada Drag and Drop</vt:lpstr>
    </vt:vector>
  </TitlesOfParts>
  <Company/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Caso de Uso: Portada Drag and Drop</dc:title>
  <dc:creator>usuario</dc:creator>
  <cp:lastModifiedBy>redaccion</cp:lastModifiedBy>
  <cp:revision>7</cp:revision>
  <dcterms:created xsi:type="dcterms:W3CDTF">2016-12-14T01:10:00Z</dcterms:created>
  <dcterms:modified xsi:type="dcterms:W3CDTF">2016-12-14T23:29:00Z</dcterms:modified>
</cp:coreProperties>
</file>